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C77" w:rsidRDefault="002E2C77" w:rsidP="002E2C77">
      <w:pPr>
        <w:spacing w:line="360" w:lineRule="auto"/>
        <w:ind w:left="565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</w:t>
      </w:r>
      <w:r w:rsidR="002006DB">
        <w:rPr>
          <w:b/>
          <w:bCs/>
          <w:sz w:val="24"/>
          <w:szCs w:val="24"/>
        </w:rPr>
        <w:t>ącznik</w:t>
      </w:r>
      <w:r>
        <w:rPr>
          <w:b/>
          <w:bCs/>
          <w:sz w:val="24"/>
          <w:szCs w:val="24"/>
        </w:rPr>
        <w:t xml:space="preserve"> do Uchwały nr </w:t>
      </w:r>
      <w:r w:rsidR="004567AD">
        <w:rPr>
          <w:b/>
          <w:bCs/>
          <w:sz w:val="24"/>
          <w:szCs w:val="24"/>
        </w:rPr>
        <w:t>255</w:t>
      </w:r>
      <w:r>
        <w:rPr>
          <w:b/>
          <w:bCs/>
          <w:sz w:val="24"/>
          <w:szCs w:val="24"/>
        </w:rPr>
        <w:t>/ 201</w:t>
      </w:r>
      <w:r w:rsidR="00A64F28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</w:t>
      </w:r>
    </w:p>
    <w:p w:rsidR="002E2C77" w:rsidRDefault="002E2C77" w:rsidP="002E2C77">
      <w:pPr>
        <w:spacing w:line="360" w:lineRule="auto"/>
        <w:ind w:left="5655"/>
        <w:jc w:val="both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 xml:space="preserve">Zarządu Powiatu w Chełmnie </w:t>
      </w:r>
    </w:p>
    <w:p w:rsidR="002E2C77" w:rsidRDefault="002E2C77" w:rsidP="002E2C77">
      <w:pPr>
        <w:spacing w:line="360" w:lineRule="auto"/>
        <w:ind w:left="565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 dnia</w:t>
      </w:r>
      <w:r w:rsidR="004567AD">
        <w:rPr>
          <w:b/>
          <w:bCs/>
          <w:sz w:val="24"/>
          <w:szCs w:val="24"/>
        </w:rPr>
        <w:t xml:space="preserve"> 26 października</w:t>
      </w:r>
      <w:r>
        <w:rPr>
          <w:b/>
          <w:bCs/>
          <w:sz w:val="24"/>
          <w:szCs w:val="24"/>
        </w:rPr>
        <w:t xml:space="preserve"> 201</w:t>
      </w:r>
      <w:r w:rsidR="00A64F28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>r.</w:t>
      </w:r>
    </w:p>
    <w:p w:rsidR="002E2C77" w:rsidRDefault="002E2C77" w:rsidP="002E2C77">
      <w:pPr>
        <w:spacing w:line="360" w:lineRule="auto"/>
        <w:jc w:val="both"/>
        <w:rPr>
          <w:sz w:val="24"/>
          <w:szCs w:val="24"/>
        </w:rPr>
      </w:pPr>
    </w:p>
    <w:p w:rsidR="007B0B79" w:rsidRDefault="007B0B79" w:rsidP="002E2C77">
      <w:pPr>
        <w:spacing w:line="360" w:lineRule="auto"/>
        <w:jc w:val="center"/>
        <w:rPr>
          <w:b/>
          <w:bCs/>
          <w:sz w:val="24"/>
          <w:szCs w:val="24"/>
        </w:rPr>
      </w:pPr>
    </w:p>
    <w:p w:rsidR="002E2C77" w:rsidRDefault="002E2C77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Otwarty konkurs ofert na </w:t>
      </w:r>
      <w:r w:rsidR="0009476A">
        <w:rPr>
          <w:b/>
          <w:bCs/>
          <w:sz w:val="24"/>
          <w:szCs w:val="24"/>
        </w:rPr>
        <w:t>zlecenie</w:t>
      </w:r>
      <w:r>
        <w:rPr>
          <w:b/>
          <w:bCs/>
          <w:sz w:val="24"/>
          <w:szCs w:val="24"/>
        </w:rPr>
        <w:t xml:space="preserve"> realizacji zadania </w:t>
      </w:r>
      <w:r w:rsidR="0009476A">
        <w:rPr>
          <w:b/>
          <w:bCs/>
          <w:sz w:val="24"/>
          <w:szCs w:val="24"/>
        </w:rPr>
        <w:t xml:space="preserve">z zakresu pomocy społecznej - </w:t>
      </w:r>
    </w:p>
    <w:p w:rsidR="002E2C77" w:rsidRDefault="0009476A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prowadzenie domu pomocy społecznej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Powiat Chełmiński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reprezentowany przez Zarząd Powiatu,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na podstawie</w:t>
      </w:r>
    </w:p>
    <w:p w:rsidR="0009476A" w:rsidRDefault="0009476A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ustawy z dnia 2 marca 2004r. o pomocy społecznej</w:t>
      </w:r>
    </w:p>
    <w:p w:rsidR="0009476A" w:rsidRDefault="0009476A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(tj. Dz.U z 201</w:t>
      </w:r>
      <w:r w:rsidR="006F62EC">
        <w:rPr>
          <w:sz w:val="24"/>
          <w:szCs w:val="24"/>
        </w:rPr>
        <w:t>7</w:t>
      </w:r>
      <w:r>
        <w:rPr>
          <w:sz w:val="24"/>
          <w:szCs w:val="24"/>
        </w:rPr>
        <w:t xml:space="preserve">r. poz. </w:t>
      </w:r>
      <w:r w:rsidR="006F62EC">
        <w:rPr>
          <w:sz w:val="24"/>
          <w:szCs w:val="24"/>
        </w:rPr>
        <w:t>1769</w:t>
      </w:r>
      <w:r>
        <w:rPr>
          <w:sz w:val="24"/>
          <w:szCs w:val="24"/>
        </w:rPr>
        <w:t>)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ustawy z dnia 24 kwietnia 2003r. o działalności pożytku publicznego i o wolontariacie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(tj. Dz.U. z 201</w:t>
      </w:r>
      <w:r w:rsidR="00A64F28">
        <w:rPr>
          <w:sz w:val="24"/>
          <w:szCs w:val="24"/>
        </w:rPr>
        <w:t>6</w:t>
      </w:r>
      <w:r>
        <w:rPr>
          <w:sz w:val="24"/>
          <w:szCs w:val="24"/>
        </w:rPr>
        <w:t xml:space="preserve">r. poz. </w:t>
      </w:r>
      <w:r w:rsidR="00F75D7C">
        <w:rPr>
          <w:sz w:val="24"/>
          <w:szCs w:val="24"/>
        </w:rPr>
        <w:t>1</w:t>
      </w:r>
      <w:r w:rsidR="00A64F28">
        <w:rPr>
          <w:sz w:val="24"/>
          <w:szCs w:val="24"/>
        </w:rPr>
        <w:t>817</w:t>
      </w:r>
      <w:r>
        <w:rPr>
          <w:sz w:val="24"/>
          <w:szCs w:val="24"/>
        </w:rPr>
        <w:t xml:space="preserve">) 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oraz Uchwały nr </w:t>
      </w:r>
      <w:r w:rsidR="00A64F28">
        <w:rPr>
          <w:sz w:val="24"/>
          <w:szCs w:val="24"/>
        </w:rPr>
        <w:t>XIV/118/2016</w:t>
      </w:r>
      <w:r>
        <w:rPr>
          <w:sz w:val="24"/>
          <w:szCs w:val="24"/>
        </w:rPr>
        <w:t xml:space="preserve"> Rady Powiatu Chełmińskiego z dnia </w:t>
      </w:r>
      <w:r w:rsidR="00F75D7C">
        <w:rPr>
          <w:sz w:val="24"/>
          <w:szCs w:val="24"/>
        </w:rPr>
        <w:t>2</w:t>
      </w:r>
      <w:r w:rsidR="00A64F28">
        <w:rPr>
          <w:sz w:val="24"/>
          <w:szCs w:val="24"/>
        </w:rPr>
        <w:t>2</w:t>
      </w:r>
      <w:r>
        <w:rPr>
          <w:sz w:val="24"/>
          <w:szCs w:val="24"/>
        </w:rPr>
        <w:t xml:space="preserve"> listopada 201</w:t>
      </w:r>
      <w:r w:rsidR="00A64F28">
        <w:rPr>
          <w:sz w:val="24"/>
          <w:szCs w:val="24"/>
        </w:rPr>
        <w:t>6</w:t>
      </w:r>
      <w:r>
        <w:rPr>
          <w:sz w:val="24"/>
          <w:szCs w:val="24"/>
        </w:rPr>
        <w:t> r.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sprawie uchwalenia</w:t>
      </w:r>
    </w:p>
    <w:p w:rsidR="002E2C77" w:rsidRDefault="002E2C77" w:rsidP="002E2C7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„Programu współpracy powiatu chełmińskiego z organizacjami pozarządowymi w roku 201</w:t>
      </w:r>
      <w:r w:rsidR="00A64F28">
        <w:rPr>
          <w:sz w:val="24"/>
          <w:szCs w:val="24"/>
        </w:rPr>
        <w:t>7</w:t>
      </w:r>
      <w:r>
        <w:rPr>
          <w:sz w:val="24"/>
          <w:szCs w:val="24"/>
        </w:rPr>
        <w:t>”,</w:t>
      </w:r>
    </w:p>
    <w:p w:rsidR="002E2C77" w:rsidRDefault="002E2C77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ogłasza otwarty konkurs ofert na </w:t>
      </w:r>
      <w:r w:rsidR="00D765FF">
        <w:rPr>
          <w:b/>
          <w:bCs/>
          <w:sz w:val="24"/>
          <w:szCs w:val="24"/>
        </w:rPr>
        <w:t>zlecenie</w:t>
      </w:r>
      <w:r>
        <w:rPr>
          <w:b/>
          <w:bCs/>
          <w:sz w:val="24"/>
          <w:szCs w:val="24"/>
        </w:rPr>
        <w:t xml:space="preserve"> realizacji zadania</w:t>
      </w:r>
      <w:r w:rsidR="0009476A">
        <w:rPr>
          <w:b/>
          <w:bCs/>
          <w:sz w:val="24"/>
          <w:szCs w:val="24"/>
        </w:rPr>
        <w:t xml:space="preserve"> z zakresu pomocy społecznej -</w:t>
      </w:r>
      <w:r>
        <w:rPr>
          <w:b/>
          <w:bCs/>
          <w:sz w:val="24"/>
          <w:szCs w:val="24"/>
        </w:rPr>
        <w:t xml:space="preserve"> </w:t>
      </w:r>
    </w:p>
    <w:p w:rsidR="002E2C77" w:rsidRDefault="0009476A" w:rsidP="002E2C77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prowadzenie domu pomocy społecznej</w:t>
      </w:r>
    </w:p>
    <w:p w:rsidR="002E2C77" w:rsidRDefault="002E2C77" w:rsidP="002E2C77">
      <w:pPr>
        <w:spacing w:line="360" w:lineRule="auto"/>
        <w:jc w:val="center"/>
        <w:rPr>
          <w:b/>
          <w:bCs/>
          <w:sz w:val="24"/>
          <w:szCs w:val="24"/>
        </w:rPr>
      </w:pPr>
    </w:p>
    <w:p w:rsidR="007B0B79" w:rsidRDefault="007B0B79" w:rsidP="002E2C77">
      <w:pPr>
        <w:spacing w:line="360" w:lineRule="auto"/>
        <w:jc w:val="center"/>
        <w:rPr>
          <w:b/>
          <w:bCs/>
          <w:sz w:val="32"/>
          <w:szCs w:val="32"/>
        </w:rPr>
      </w:pPr>
    </w:p>
    <w:p w:rsidR="002E2C77" w:rsidRPr="001B64DA" w:rsidRDefault="002E2C77" w:rsidP="002E2C77">
      <w:pPr>
        <w:spacing w:line="360" w:lineRule="auto"/>
        <w:jc w:val="center"/>
        <w:rPr>
          <w:b/>
          <w:bCs/>
          <w:sz w:val="32"/>
          <w:szCs w:val="32"/>
        </w:rPr>
      </w:pPr>
      <w:r w:rsidRPr="001B64DA">
        <w:rPr>
          <w:b/>
          <w:bCs/>
          <w:sz w:val="32"/>
          <w:szCs w:val="32"/>
        </w:rPr>
        <w:t>Regulamin konkursu</w:t>
      </w:r>
    </w:p>
    <w:p w:rsidR="002E2C77" w:rsidRPr="00452359" w:rsidRDefault="002E2C77" w:rsidP="002E2C77">
      <w:pPr>
        <w:spacing w:line="360" w:lineRule="auto"/>
        <w:jc w:val="both"/>
        <w:rPr>
          <w:sz w:val="24"/>
          <w:szCs w:val="24"/>
          <w:u w:val="single"/>
        </w:rPr>
      </w:pPr>
      <w:r w:rsidRPr="00452359">
        <w:rPr>
          <w:sz w:val="24"/>
          <w:szCs w:val="24"/>
          <w:u w:val="single"/>
        </w:rPr>
        <w:t xml:space="preserve">I Wysokość środków publicznych przeznaczonych na realizację zadania </w:t>
      </w:r>
      <w:r w:rsidR="0009476A">
        <w:rPr>
          <w:sz w:val="24"/>
          <w:szCs w:val="24"/>
          <w:u w:val="single"/>
        </w:rPr>
        <w:t xml:space="preserve">podmiotom niepublicznym </w:t>
      </w:r>
      <w:r w:rsidRPr="00452359">
        <w:rPr>
          <w:sz w:val="24"/>
          <w:szCs w:val="24"/>
          <w:u w:val="single"/>
        </w:rPr>
        <w:t>w roku 201</w:t>
      </w:r>
      <w:r w:rsidR="00A64F28">
        <w:rPr>
          <w:sz w:val="24"/>
          <w:szCs w:val="24"/>
          <w:u w:val="single"/>
        </w:rPr>
        <w:t>7</w:t>
      </w:r>
      <w:r w:rsidRPr="00452359">
        <w:rPr>
          <w:sz w:val="24"/>
          <w:szCs w:val="24"/>
          <w:u w:val="single"/>
        </w:rPr>
        <w:t xml:space="preserve"> i poprzednim:</w:t>
      </w:r>
    </w:p>
    <w:p w:rsidR="002E2C77" w:rsidRDefault="002E2C77" w:rsidP="002E2C77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Przewidywana łączna kwota dotacji na realizację zadania </w:t>
      </w:r>
      <w:r w:rsidR="005606A5">
        <w:rPr>
          <w:sz w:val="24"/>
          <w:szCs w:val="24"/>
        </w:rPr>
        <w:t xml:space="preserve">w 2017r. </w:t>
      </w:r>
      <w:r>
        <w:rPr>
          <w:sz w:val="24"/>
          <w:szCs w:val="24"/>
        </w:rPr>
        <w:t xml:space="preserve">wynosi </w:t>
      </w:r>
      <w:r w:rsidR="00AF3E12">
        <w:rPr>
          <w:sz w:val="24"/>
          <w:szCs w:val="24"/>
        </w:rPr>
        <w:t>2.784.000</w:t>
      </w:r>
      <w:r>
        <w:rPr>
          <w:sz w:val="24"/>
          <w:szCs w:val="24"/>
        </w:rPr>
        <w:t>,00 zł.</w:t>
      </w:r>
    </w:p>
    <w:p w:rsidR="002E2C77" w:rsidRDefault="002E2C77" w:rsidP="002E2C77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201</w:t>
      </w:r>
      <w:r w:rsidR="00A64F28">
        <w:rPr>
          <w:sz w:val="24"/>
          <w:szCs w:val="24"/>
        </w:rPr>
        <w:t>6</w:t>
      </w:r>
      <w:r>
        <w:rPr>
          <w:sz w:val="24"/>
          <w:szCs w:val="24"/>
        </w:rPr>
        <w:t xml:space="preserve"> r. kwota </w:t>
      </w:r>
      <w:r w:rsidR="0025655B">
        <w:rPr>
          <w:sz w:val="24"/>
          <w:szCs w:val="24"/>
        </w:rPr>
        <w:t xml:space="preserve">udzielonych </w:t>
      </w:r>
      <w:r>
        <w:rPr>
          <w:sz w:val="24"/>
          <w:szCs w:val="24"/>
        </w:rPr>
        <w:t xml:space="preserve">dotacji wynosiła </w:t>
      </w:r>
      <w:r w:rsidR="0009476A">
        <w:rPr>
          <w:sz w:val="24"/>
          <w:szCs w:val="24"/>
        </w:rPr>
        <w:t>3.094.470</w:t>
      </w:r>
      <w:r>
        <w:rPr>
          <w:sz w:val="24"/>
          <w:szCs w:val="24"/>
        </w:rPr>
        <w:t>,00 zł.</w:t>
      </w:r>
    </w:p>
    <w:p w:rsidR="00D765FF" w:rsidRDefault="0009476A" w:rsidP="0009476A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okresie zlecenia zadania powiat będzie przekazywał dotację celową z budżetu państwa ustaloną dla domów pomocy społecznej w powiecie na zasadach określonych w art.87 ustawy</w:t>
      </w:r>
      <w:r w:rsidR="00875071">
        <w:rPr>
          <w:sz w:val="24"/>
          <w:szCs w:val="24"/>
        </w:rPr>
        <w:t xml:space="preserve"> z </w:t>
      </w:r>
      <w:r>
        <w:rPr>
          <w:sz w:val="24"/>
          <w:szCs w:val="24"/>
        </w:rPr>
        <w:t xml:space="preserve">13 listopada 2003r. o dochodach jednostek samorządu terytorialnego (tj. Dz.U. z 2017r. poz. 1453). W uzasadnionych przypadkach dopuszcza się możliwość przyznania dodatkowej dotacji na pokrycie kosztów funkcjonowania domu. </w:t>
      </w:r>
    </w:p>
    <w:p w:rsidR="0009476A" w:rsidRDefault="00D765FF" w:rsidP="00D765FF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Dotacja przekazywana będzie w okresach miesięcznych na podstawie informacji o aktualnej liczbie mieszkańców domu, o których mowa w art.87 ust.2 cyt. ustawy i średniego miesięcznego kosztu utrzymania domu pomniejszonego o dochody uzyskiwane z odpłatności, jednak w wysokości nie wyższej niż średnia miesięczna kwota wyliczona dla województwa, z zastrzeżeniem art. 155 ustawy o pomocy społecznej. </w:t>
      </w:r>
      <w:r w:rsidR="0009476A">
        <w:rPr>
          <w:sz w:val="24"/>
          <w:szCs w:val="24"/>
        </w:rPr>
        <w:t xml:space="preserve"> </w:t>
      </w:r>
    </w:p>
    <w:p w:rsidR="00D765FF" w:rsidRPr="0009476A" w:rsidRDefault="00D765FF" w:rsidP="00D765FF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2017r. średnia miesięczna kwota dla województwa wynosi: </w:t>
      </w:r>
      <w:r w:rsidR="00060EF8">
        <w:rPr>
          <w:sz w:val="24"/>
          <w:szCs w:val="24"/>
        </w:rPr>
        <w:t>2.711,29 zł.</w:t>
      </w:r>
    </w:p>
    <w:p w:rsidR="002E2C77" w:rsidRPr="00452359" w:rsidRDefault="002E2C77" w:rsidP="002E2C77">
      <w:pPr>
        <w:spacing w:line="360" w:lineRule="auto"/>
        <w:jc w:val="both"/>
        <w:rPr>
          <w:sz w:val="24"/>
          <w:szCs w:val="24"/>
          <w:u w:val="single"/>
        </w:rPr>
      </w:pPr>
      <w:r w:rsidRPr="00452359">
        <w:rPr>
          <w:sz w:val="24"/>
          <w:szCs w:val="24"/>
          <w:u w:val="single"/>
        </w:rPr>
        <w:t>II Rodzaj</w:t>
      </w:r>
      <w:r w:rsidR="005C70C7">
        <w:rPr>
          <w:sz w:val="24"/>
          <w:szCs w:val="24"/>
          <w:u w:val="single"/>
        </w:rPr>
        <w:t xml:space="preserve"> zadania</w:t>
      </w:r>
      <w:r w:rsidRPr="00452359">
        <w:rPr>
          <w:sz w:val="24"/>
          <w:szCs w:val="24"/>
          <w:u w:val="single"/>
        </w:rPr>
        <w:t xml:space="preserve"> objęty konkursem:</w:t>
      </w:r>
    </w:p>
    <w:p w:rsidR="002E2C77" w:rsidRDefault="002B5B8B" w:rsidP="002B5B8B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Realizacja zadania polega na zapewnieniu całodobowej opieki nad dorosłymi, dziećmi i młodzieżą niepełnosprawn</w:t>
      </w:r>
      <w:r w:rsidR="00D3571D">
        <w:rPr>
          <w:bCs/>
          <w:sz w:val="24"/>
          <w:szCs w:val="24"/>
        </w:rPr>
        <w:t>ą</w:t>
      </w:r>
      <w:r>
        <w:rPr>
          <w:bCs/>
          <w:sz w:val="24"/>
          <w:szCs w:val="24"/>
        </w:rPr>
        <w:t xml:space="preserve"> intelektualnie oraz dorosłymi przewlekle somatycznie chorymi, zaspokojeniu ich potrzeb bytowych, opiekuńczych, medycznych, edukacyjnych, społecznych i religijnych. Prowadzenie działań z zakresu rehabilitacji fizycznej, umysłowej i społecznej osób niepełnosprawnych.</w:t>
      </w:r>
    </w:p>
    <w:p w:rsidR="002B5B8B" w:rsidRDefault="002B5B8B" w:rsidP="002B5B8B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realizowane na tereni</w:t>
      </w:r>
      <w:r w:rsidR="00550A2A">
        <w:rPr>
          <w:bCs/>
          <w:sz w:val="24"/>
          <w:szCs w:val="24"/>
        </w:rPr>
        <w:t>e powiatu chełmińskiego poprzez świadczenie usług:</w:t>
      </w:r>
    </w:p>
    <w:p w:rsidR="00550A2A" w:rsidRDefault="00550A2A" w:rsidP="00550A2A">
      <w:pPr>
        <w:pStyle w:val="Akapitzlist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zakresie potrzeb bytowych, zapewniając:</w:t>
      </w:r>
    </w:p>
    <w:p w:rsidR="00550A2A" w:rsidRDefault="00550A2A" w:rsidP="00550A2A">
      <w:pPr>
        <w:pStyle w:val="Akapitzlist"/>
        <w:numPr>
          <w:ilvl w:val="0"/>
          <w:numId w:val="7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Miejsce zamieszkania</w:t>
      </w:r>
    </w:p>
    <w:p w:rsidR="00550A2A" w:rsidRDefault="00550A2A" w:rsidP="00550A2A">
      <w:pPr>
        <w:pStyle w:val="Akapitzlist"/>
        <w:numPr>
          <w:ilvl w:val="0"/>
          <w:numId w:val="7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Wyżywienie</w:t>
      </w:r>
    </w:p>
    <w:p w:rsidR="00550A2A" w:rsidRDefault="00550A2A" w:rsidP="00550A2A">
      <w:pPr>
        <w:pStyle w:val="Akapitzlist"/>
        <w:numPr>
          <w:ilvl w:val="0"/>
          <w:numId w:val="7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Odzież i obuwie</w:t>
      </w:r>
    </w:p>
    <w:p w:rsidR="00550A2A" w:rsidRDefault="00550A2A" w:rsidP="00550A2A">
      <w:pPr>
        <w:pStyle w:val="Akapitzlist"/>
        <w:numPr>
          <w:ilvl w:val="0"/>
          <w:numId w:val="7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Utrzymanie czystości</w:t>
      </w:r>
    </w:p>
    <w:p w:rsidR="00550A2A" w:rsidRDefault="00550A2A" w:rsidP="00550A2A">
      <w:pPr>
        <w:pStyle w:val="Akapitzlist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Opiekuńcze, polegające na:</w:t>
      </w:r>
    </w:p>
    <w:p w:rsidR="00550A2A" w:rsidRDefault="00550A2A" w:rsidP="00550A2A">
      <w:pPr>
        <w:pStyle w:val="Akapitzlist"/>
        <w:numPr>
          <w:ilvl w:val="0"/>
          <w:numId w:val="8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Udzielaniu pomocy w podstawowych czynnościach życiowych</w:t>
      </w:r>
    </w:p>
    <w:p w:rsidR="00550A2A" w:rsidRDefault="00550A2A" w:rsidP="00550A2A">
      <w:pPr>
        <w:pStyle w:val="Akapitzlist"/>
        <w:numPr>
          <w:ilvl w:val="0"/>
          <w:numId w:val="8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Pielęgnacji</w:t>
      </w:r>
    </w:p>
    <w:p w:rsidR="00550A2A" w:rsidRDefault="00550A2A" w:rsidP="00550A2A">
      <w:pPr>
        <w:pStyle w:val="Akapitzlist"/>
        <w:numPr>
          <w:ilvl w:val="0"/>
          <w:numId w:val="8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Niezbędnej pomocy w załatwianiu spraw osobistych</w:t>
      </w:r>
    </w:p>
    <w:p w:rsidR="00550A2A" w:rsidRDefault="00550A2A" w:rsidP="00550A2A">
      <w:pPr>
        <w:pStyle w:val="Akapitzlist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Wspomagające, polegające na:</w:t>
      </w:r>
    </w:p>
    <w:p w:rsidR="00550A2A" w:rsidRDefault="005606A5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Umożliwieniu udziału w terapii zajęciowej</w:t>
      </w:r>
    </w:p>
    <w:p w:rsidR="005606A5" w:rsidRDefault="005606A5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Podnoszeniu sprawności i aktywizowaniu mieszkańców domu</w:t>
      </w:r>
    </w:p>
    <w:p w:rsidR="005606A5" w:rsidRDefault="005606A5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Umożliwieniu zaspokojenia potrzeb religijnych i kulturalnych</w:t>
      </w:r>
    </w:p>
    <w:p w:rsidR="005606A5" w:rsidRDefault="005606A5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Zapewnieniu warunków do rozwoju </w:t>
      </w:r>
      <w:r w:rsidR="002A482D">
        <w:rPr>
          <w:bCs/>
          <w:sz w:val="24"/>
          <w:szCs w:val="24"/>
        </w:rPr>
        <w:t>samorządności mieszkańców domu</w:t>
      </w:r>
    </w:p>
    <w:p w:rsidR="002A482D" w:rsidRDefault="002A482D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Stymulowaniu nawiązywania, utrzymywania i rozwijania kontaktu z rodziną i społecznością lokalną</w:t>
      </w:r>
    </w:p>
    <w:p w:rsidR="002A482D" w:rsidRDefault="002A482D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Działaniu zmierzającym do usamodzielnienia mieszkańca, w miarę jego możliwości</w:t>
      </w:r>
    </w:p>
    <w:p w:rsidR="002A482D" w:rsidRDefault="00724792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Pomocy usamodzielniającemu się mieszkańcowi domu w podjęciu pracy, szczególnie mającej charakter terapeutyczny, jeżeli mieszkaniec spełnia warunki do takiego usamodzielnienia</w:t>
      </w:r>
    </w:p>
    <w:p w:rsidR="00724792" w:rsidRDefault="00724792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Zapewnieniu bezpiecznego przechowywania środków pieniężnych i przedmiotów wartościowych</w:t>
      </w:r>
    </w:p>
    <w:p w:rsidR="00724792" w:rsidRDefault="00724792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Finansowaniu mieszkańcowi domu nieposiadającemu własnego dochodu wydatków na niezbędne przedmioty osobistego użytku, w kwocie nieprzekraczającej </w:t>
      </w:r>
      <w:r w:rsidR="00F0224B">
        <w:rPr>
          <w:bCs/>
          <w:sz w:val="24"/>
          <w:szCs w:val="24"/>
        </w:rPr>
        <w:t>30% zasiłku stałego, o którym mowa art.37 ust.2 pkt 1 ustawy z dnia 12 marca 2004r. o pomocy społecznej</w:t>
      </w:r>
    </w:p>
    <w:p w:rsidR="00F0224B" w:rsidRDefault="00F0224B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Zapewnieniu przestrzegania praw mieszkańców domu oraz zapewnieniu mieszkańcom dostępności do informacji o tych prawach</w:t>
      </w:r>
    </w:p>
    <w:p w:rsidR="00F0224B" w:rsidRDefault="00F0224B" w:rsidP="00550A2A">
      <w:pPr>
        <w:pStyle w:val="Akapitzlist"/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Sprawnym wnoszeniu i załatwianiu skarg i wniosków mieszkańców domu</w:t>
      </w:r>
    </w:p>
    <w:p w:rsidR="00F0224B" w:rsidRDefault="00F0224B" w:rsidP="00F0224B">
      <w:pPr>
        <w:pStyle w:val="Akapitzlist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zakresie potrzeb edukacyjnych dla dzieci i młodzieży:</w:t>
      </w:r>
    </w:p>
    <w:p w:rsidR="00F0224B" w:rsidRDefault="00F0224B" w:rsidP="00F0224B">
      <w:pPr>
        <w:pStyle w:val="Akapitzlist"/>
        <w:numPr>
          <w:ilvl w:val="0"/>
          <w:numId w:val="10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Pobieranie nauki</w:t>
      </w:r>
    </w:p>
    <w:p w:rsidR="00F0224B" w:rsidRDefault="00F0224B" w:rsidP="00F0224B">
      <w:pPr>
        <w:pStyle w:val="Akapitzlist"/>
        <w:numPr>
          <w:ilvl w:val="0"/>
          <w:numId w:val="10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Uczestnictwo w zajęciach </w:t>
      </w:r>
      <w:proofErr w:type="spellStart"/>
      <w:r>
        <w:rPr>
          <w:bCs/>
          <w:sz w:val="24"/>
          <w:szCs w:val="24"/>
        </w:rPr>
        <w:t>rewalidacyjno</w:t>
      </w:r>
      <w:proofErr w:type="spellEnd"/>
      <w:r>
        <w:rPr>
          <w:bCs/>
          <w:sz w:val="24"/>
          <w:szCs w:val="24"/>
        </w:rPr>
        <w:t xml:space="preserve"> – wychowawczych</w:t>
      </w:r>
    </w:p>
    <w:p w:rsidR="00F0224B" w:rsidRDefault="00F0224B" w:rsidP="00F0224B">
      <w:pPr>
        <w:pStyle w:val="Akapitzlist"/>
        <w:numPr>
          <w:ilvl w:val="0"/>
          <w:numId w:val="10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Naukę i wychowanie przez doświadczenia życiowe.</w:t>
      </w:r>
    </w:p>
    <w:p w:rsidR="00F0224B" w:rsidRDefault="00F0224B" w:rsidP="00F0224B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Świadczenie na rzecz mieszkańców</w:t>
      </w:r>
      <w:r w:rsidRPr="00F0224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usług bytowych, opiekuńczych i wspierających na poziomie obowiązującego standardu, w zakresie i formach wynikających z indywidualnych potrzeb osób przebywających w domu, winno odbywać si</w:t>
      </w:r>
      <w:r w:rsidR="0069223D">
        <w:rPr>
          <w:bCs/>
          <w:sz w:val="24"/>
          <w:szCs w:val="24"/>
        </w:rPr>
        <w:t>ę zgodnie z przepisami ustawy o </w:t>
      </w:r>
      <w:r>
        <w:rPr>
          <w:bCs/>
          <w:sz w:val="24"/>
          <w:szCs w:val="24"/>
        </w:rPr>
        <w:t xml:space="preserve">pomocy społecznej oraz jej przepisami wykonawczymi, w szczególności Rozporządzeniem </w:t>
      </w:r>
      <w:proofErr w:type="spellStart"/>
      <w:r>
        <w:rPr>
          <w:bCs/>
          <w:sz w:val="24"/>
          <w:szCs w:val="24"/>
        </w:rPr>
        <w:t>MPiPS</w:t>
      </w:r>
      <w:proofErr w:type="spellEnd"/>
      <w:r>
        <w:rPr>
          <w:bCs/>
          <w:sz w:val="24"/>
          <w:szCs w:val="24"/>
        </w:rPr>
        <w:t xml:space="preserve"> w sprawie domów pomocy społecznej (Dz.U. z 2012r. poz.964 ze zm.).</w:t>
      </w:r>
    </w:p>
    <w:p w:rsidR="00F0224B" w:rsidRDefault="00F0224B" w:rsidP="00F0224B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Podmiot realizujący zadanie winien prowadzić placówkę całodobowej opieki na podstawie zezwolenia na prowadzenie domu pomocy społecznej wydanego przez Wojewodę Kujawsko – Pomorskiego. </w:t>
      </w:r>
    </w:p>
    <w:p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</w:p>
    <w:p w:rsidR="00875071" w:rsidRPr="00875071" w:rsidRDefault="002E2C77" w:rsidP="00875071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8D233C">
        <w:rPr>
          <w:bCs/>
          <w:sz w:val="24"/>
          <w:szCs w:val="24"/>
          <w:u w:val="single"/>
        </w:rPr>
        <w:t>III Zasady przyznawania dotacji:</w:t>
      </w:r>
    </w:p>
    <w:p w:rsidR="002E2C77" w:rsidRPr="00875071" w:rsidRDefault="00875071" w:rsidP="002E2C77">
      <w:pPr>
        <w:pStyle w:val="Akapitzlist"/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 w:rsidRPr="00875071">
        <w:rPr>
          <w:sz w:val="24"/>
          <w:szCs w:val="24"/>
        </w:rPr>
        <w:t>W okresie zlecenia zadania powiat będzie przekazywał dotację celową z budżetu państwa ustaloną dla domów pomocy społecznej w powiecie na zasadach określonych w art.87 ustawy</w:t>
      </w:r>
      <w:r>
        <w:rPr>
          <w:sz w:val="24"/>
          <w:szCs w:val="24"/>
        </w:rPr>
        <w:t xml:space="preserve"> z </w:t>
      </w:r>
      <w:r w:rsidRPr="00875071">
        <w:rPr>
          <w:sz w:val="24"/>
          <w:szCs w:val="24"/>
        </w:rPr>
        <w:t xml:space="preserve">13 listopada 2003r. o dochodach jednostek samorządu terytorialnego (tj. Dz.U. z 2017r. poz. 1453). W uzasadnionych przypadkach dopuszcza się możliwość przyznania dodatkowej dotacji na pokrycie kosztów funkcjonowania domu. </w:t>
      </w:r>
      <w:r>
        <w:rPr>
          <w:bCs/>
          <w:sz w:val="24"/>
          <w:szCs w:val="24"/>
        </w:rPr>
        <w:t>Zleceni</w:t>
      </w:r>
      <w:r w:rsidR="005A3B89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zadania i </w:t>
      </w:r>
      <w:r w:rsidR="002E2C77" w:rsidRPr="00875071">
        <w:rPr>
          <w:bCs/>
          <w:sz w:val="24"/>
          <w:szCs w:val="24"/>
        </w:rPr>
        <w:t>udzielanie dotacji następuje na podstawie przepisów ust</w:t>
      </w:r>
      <w:r>
        <w:rPr>
          <w:bCs/>
          <w:sz w:val="24"/>
          <w:szCs w:val="24"/>
        </w:rPr>
        <w:t>awy z dnia 24 kwietnia 2003r. o </w:t>
      </w:r>
      <w:r w:rsidR="002E2C77" w:rsidRPr="00875071">
        <w:rPr>
          <w:bCs/>
          <w:sz w:val="24"/>
          <w:szCs w:val="24"/>
        </w:rPr>
        <w:t xml:space="preserve">działalności pożytku publicznego i o wolontariacie oraz Uchwały nr </w:t>
      </w:r>
      <w:r w:rsidR="00A64F28" w:rsidRPr="00875071">
        <w:rPr>
          <w:bCs/>
          <w:sz w:val="24"/>
          <w:szCs w:val="24"/>
        </w:rPr>
        <w:t>XIV/118/2016</w:t>
      </w:r>
      <w:r w:rsidR="002E2C77" w:rsidRPr="00875071">
        <w:rPr>
          <w:bCs/>
          <w:sz w:val="24"/>
          <w:szCs w:val="24"/>
        </w:rPr>
        <w:t xml:space="preserve"> Rady Powiatu Chełmińskiego z dnia </w:t>
      </w:r>
      <w:r w:rsidR="00F75D7C" w:rsidRPr="00875071">
        <w:rPr>
          <w:bCs/>
          <w:sz w:val="24"/>
          <w:szCs w:val="24"/>
        </w:rPr>
        <w:t>2</w:t>
      </w:r>
      <w:r w:rsidR="00A64F28" w:rsidRPr="00875071">
        <w:rPr>
          <w:bCs/>
          <w:sz w:val="24"/>
          <w:szCs w:val="24"/>
        </w:rPr>
        <w:t>2</w:t>
      </w:r>
      <w:r w:rsidR="002E2C77" w:rsidRPr="00875071">
        <w:rPr>
          <w:bCs/>
          <w:sz w:val="24"/>
          <w:szCs w:val="24"/>
        </w:rPr>
        <w:t xml:space="preserve"> listopada 201</w:t>
      </w:r>
      <w:r w:rsidR="00A64F28" w:rsidRPr="00875071">
        <w:rPr>
          <w:bCs/>
          <w:sz w:val="24"/>
          <w:szCs w:val="24"/>
        </w:rPr>
        <w:t>6</w:t>
      </w:r>
      <w:r w:rsidR="002E2C77" w:rsidRPr="00875071">
        <w:rPr>
          <w:bCs/>
          <w:sz w:val="24"/>
          <w:szCs w:val="24"/>
        </w:rPr>
        <w:t xml:space="preserve"> r. w sprawie uchwalenia „Programu współpracy powiatu chełmińskiego z organizacjami pozarządowymi w roku 201</w:t>
      </w:r>
      <w:r w:rsidR="00A64F28" w:rsidRPr="00875071">
        <w:rPr>
          <w:bCs/>
          <w:sz w:val="24"/>
          <w:szCs w:val="24"/>
        </w:rPr>
        <w:t>7</w:t>
      </w:r>
      <w:r w:rsidR="002E2C77" w:rsidRPr="00875071">
        <w:rPr>
          <w:bCs/>
          <w:sz w:val="24"/>
          <w:szCs w:val="24"/>
        </w:rPr>
        <w:t>”.</w:t>
      </w:r>
      <w:r w:rsidR="000465E4" w:rsidRPr="00875071">
        <w:rPr>
          <w:bCs/>
          <w:sz w:val="24"/>
          <w:szCs w:val="24"/>
        </w:rPr>
        <w:t xml:space="preserve"> </w:t>
      </w:r>
    </w:p>
    <w:p w:rsidR="002E2C77" w:rsidRDefault="002E2C77" w:rsidP="002E2C77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Uczestnikami konkursu mogą być podmioty wymienione w art.3 ust.2 i 3 ustawy z dnia 24 kwietnia 2003</w:t>
      </w:r>
      <w:r w:rsidR="007B0B7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r. o działalności pożytku publicznego i o wolontariacie.</w:t>
      </w:r>
    </w:p>
    <w:p w:rsidR="007B0B79" w:rsidRDefault="002E2C77" w:rsidP="002E2C77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Uczestnicy konkursu składają oferty na formularzach. Wzory oferty</w:t>
      </w:r>
      <w:r w:rsidR="00D3571D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sprawozdania</w:t>
      </w:r>
      <w:r w:rsidR="00D3571D">
        <w:rPr>
          <w:bCs/>
          <w:sz w:val="24"/>
          <w:szCs w:val="24"/>
        </w:rPr>
        <w:t xml:space="preserve"> i ramowej umowy</w:t>
      </w:r>
      <w:r>
        <w:rPr>
          <w:bCs/>
          <w:sz w:val="24"/>
          <w:szCs w:val="24"/>
        </w:rPr>
        <w:t xml:space="preserve"> </w:t>
      </w:r>
      <w:r w:rsidR="007B0B79">
        <w:rPr>
          <w:bCs/>
          <w:sz w:val="24"/>
          <w:szCs w:val="24"/>
        </w:rPr>
        <w:t xml:space="preserve">określa Rozporządzenie </w:t>
      </w:r>
      <w:proofErr w:type="spellStart"/>
      <w:r w:rsidR="007B0B79">
        <w:rPr>
          <w:bCs/>
          <w:sz w:val="24"/>
          <w:szCs w:val="24"/>
        </w:rPr>
        <w:t>M</w:t>
      </w:r>
      <w:r w:rsidR="00A64F28">
        <w:rPr>
          <w:bCs/>
          <w:sz w:val="24"/>
          <w:szCs w:val="24"/>
        </w:rPr>
        <w:t>R</w:t>
      </w:r>
      <w:r w:rsidR="007B0B79">
        <w:rPr>
          <w:bCs/>
          <w:sz w:val="24"/>
          <w:szCs w:val="24"/>
        </w:rPr>
        <w:t>PiPS</w:t>
      </w:r>
      <w:proofErr w:type="spellEnd"/>
      <w:r w:rsidR="007B0B79">
        <w:rPr>
          <w:bCs/>
          <w:sz w:val="24"/>
          <w:szCs w:val="24"/>
        </w:rPr>
        <w:t xml:space="preserve"> z dnia 1</w:t>
      </w:r>
      <w:r w:rsidR="00A64F28">
        <w:rPr>
          <w:bCs/>
          <w:sz w:val="24"/>
          <w:szCs w:val="24"/>
        </w:rPr>
        <w:t>7</w:t>
      </w:r>
      <w:r w:rsidR="007B0B79">
        <w:rPr>
          <w:bCs/>
          <w:sz w:val="24"/>
          <w:szCs w:val="24"/>
        </w:rPr>
        <w:t xml:space="preserve"> </w:t>
      </w:r>
      <w:r w:rsidR="00A64F28">
        <w:rPr>
          <w:bCs/>
          <w:sz w:val="24"/>
          <w:szCs w:val="24"/>
        </w:rPr>
        <w:t>sierpnia</w:t>
      </w:r>
      <w:r w:rsidR="007B0B79">
        <w:rPr>
          <w:bCs/>
          <w:sz w:val="24"/>
          <w:szCs w:val="24"/>
        </w:rPr>
        <w:t xml:space="preserve"> 201</w:t>
      </w:r>
      <w:r w:rsidR="00A64F28">
        <w:rPr>
          <w:bCs/>
          <w:sz w:val="24"/>
          <w:szCs w:val="24"/>
        </w:rPr>
        <w:t>6</w:t>
      </w:r>
      <w:r w:rsidR="007B0B79">
        <w:rPr>
          <w:bCs/>
          <w:sz w:val="24"/>
          <w:szCs w:val="24"/>
        </w:rPr>
        <w:t xml:space="preserve"> r. w sprawie wzor</w:t>
      </w:r>
      <w:r w:rsidR="00A64F28">
        <w:rPr>
          <w:bCs/>
          <w:sz w:val="24"/>
          <w:szCs w:val="24"/>
        </w:rPr>
        <w:t>ów</w:t>
      </w:r>
      <w:r w:rsidR="007B0B79">
        <w:rPr>
          <w:bCs/>
          <w:sz w:val="24"/>
          <w:szCs w:val="24"/>
        </w:rPr>
        <w:t xml:space="preserve"> ofert i ramow</w:t>
      </w:r>
      <w:r w:rsidR="00A64F28">
        <w:rPr>
          <w:bCs/>
          <w:sz w:val="24"/>
          <w:szCs w:val="24"/>
        </w:rPr>
        <w:t>ych</w:t>
      </w:r>
      <w:r w:rsidR="007B0B79">
        <w:rPr>
          <w:bCs/>
          <w:sz w:val="24"/>
          <w:szCs w:val="24"/>
        </w:rPr>
        <w:t xml:space="preserve"> wzor</w:t>
      </w:r>
      <w:r w:rsidR="00A64F28">
        <w:rPr>
          <w:bCs/>
          <w:sz w:val="24"/>
          <w:szCs w:val="24"/>
        </w:rPr>
        <w:t>ów umów dotyczących realizacji zadań</w:t>
      </w:r>
      <w:r w:rsidR="007B0B79">
        <w:rPr>
          <w:bCs/>
          <w:sz w:val="24"/>
          <w:szCs w:val="24"/>
        </w:rPr>
        <w:t xml:space="preserve"> public</w:t>
      </w:r>
      <w:r w:rsidR="006B0301">
        <w:rPr>
          <w:bCs/>
          <w:sz w:val="24"/>
          <w:szCs w:val="24"/>
        </w:rPr>
        <w:t>zn</w:t>
      </w:r>
      <w:r w:rsidR="00A64F28">
        <w:rPr>
          <w:bCs/>
          <w:sz w:val="24"/>
          <w:szCs w:val="24"/>
        </w:rPr>
        <w:t>ych o</w:t>
      </w:r>
      <w:r w:rsidR="006B0301">
        <w:rPr>
          <w:bCs/>
          <w:sz w:val="24"/>
          <w:szCs w:val="24"/>
        </w:rPr>
        <w:t>raz wzor</w:t>
      </w:r>
      <w:r w:rsidR="00A64F28">
        <w:rPr>
          <w:bCs/>
          <w:sz w:val="24"/>
          <w:szCs w:val="24"/>
        </w:rPr>
        <w:t>ów</w:t>
      </w:r>
      <w:r w:rsidR="006B0301">
        <w:rPr>
          <w:bCs/>
          <w:sz w:val="24"/>
          <w:szCs w:val="24"/>
        </w:rPr>
        <w:t xml:space="preserve"> sprawoz</w:t>
      </w:r>
      <w:r w:rsidR="00A64F28">
        <w:rPr>
          <w:bCs/>
          <w:sz w:val="24"/>
          <w:szCs w:val="24"/>
        </w:rPr>
        <w:t>dań</w:t>
      </w:r>
      <w:r w:rsidR="006B0301">
        <w:rPr>
          <w:bCs/>
          <w:sz w:val="24"/>
          <w:szCs w:val="24"/>
        </w:rPr>
        <w:t xml:space="preserve"> z </w:t>
      </w:r>
      <w:r w:rsidR="007B0B79">
        <w:rPr>
          <w:bCs/>
          <w:sz w:val="24"/>
          <w:szCs w:val="24"/>
        </w:rPr>
        <w:t>wykonania t</w:t>
      </w:r>
      <w:r w:rsidR="00A64F28">
        <w:rPr>
          <w:bCs/>
          <w:sz w:val="24"/>
          <w:szCs w:val="24"/>
        </w:rPr>
        <w:t>ych</w:t>
      </w:r>
      <w:r w:rsidR="007B0B79">
        <w:rPr>
          <w:bCs/>
          <w:sz w:val="24"/>
          <w:szCs w:val="24"/>
        </w:rPr>
        <w:t xml:space="preserve"> zada</w:t>
      </w:r>
      <w:r w:rsidR="00A64F28">
        <w:rPr>
          <w:bCs/>
          <w:sz w:val="24"/>
          <w:szCs w:val="24"/>
        </w:rPr>
        <w:t>ń</w:t>
      </w:r>
      <w:r w:rsidR="007B0B79">
        <w:rPr>
          <w:bCs/>
          <w:sz w:val="24"/>
          <w:szCs w:val="24"/>
        </w:rPr>
        <w:t xml:space="preserve"> (Dz. U. z 201</w:t>
      </w:r>
      <w:r w:rsidR="00A64F28">
        <w:rPr>
          <w:bCs/>
          <w:sz w:val="24"/>
          <w:szCs w:val="24"/>
        </w:rPr>
        <w:t>6</w:t>
      </w:r>
      <w:r w:rsidR="007B0B79">
        <w:rPr>
          <w:bCs/>
          <w:sz w:val="24"/>
          <w:szCs w:val="24"/>
        </w:rPr>
        <w:t xml:space="preserve"> r. poz. </w:t>
      </w:r>
      <w:r w:rsidR="00A64F28">
        <w:rPr>
          <w:bCs/>
          <w:sz w:val="24"/>
          <w:szCs w:val="24"/>
        </w:rPr>
        <w:t>1300</w:t>
      </w:r>
      <w:r w:rsidR="007B0B79">
        <w:rPr>
          <w:bCs/>
          <w:sz w:val="24"/>
          <w:szCs w:val="24"/>
        </w:rPr>
        <w:t>).</w:t>
      </w:r>
    </w:p>
    <w:p w:rsidR="002E2C77" w:rsidRDefault="007B0B79" w:rsidP="002E2C77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2E2C77">
        <w:rPr>
          <w:bCs/>
          <w:sz w:val="24"/>
          <w:szCs w:val="24"/>
        </w:rPr>
        <w:t>Dotacja może być przeznaczona na wsparcie realizacji zadania.</w:t>
      </w:r>
    </w:p>
    <w:p w:rsidR="002E2C77" w:rsidRPr="008D233C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8D233C">
        <w:rPr>
          <w:bCs/>
          <w:sz w:val="24"/>
          <w:szCs w:val="24"/>
          <w:u w:val="single"/>
        </w:rPr>
        <w:t>IV Termin i warunki realizacji zadania:</w:t>
      </w:r>
    </w:p>
    <w:p w:rsidR="002E2C77" w:rsidRDefault="002E2C77" w:rsidP="002E2C77">
      <w:pPr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Organizator konkursu dofinansuje </w:t>
      </w:r>
      <w:r w:rsidR="00924E3B">
        <w:rPr>
          <w:bCs/>
          <w:sz w:val="24"/>
          <w:szCs w:val="24"/>
        </w:rPr>
        <w:t xml:space="preserve">jedną </w:t>
      </w:r>
      <w:r>
        <w:rPr>
          <w:bCs/>
          <w:sz w:val="24"/>
          <w:szCs w:val="24"/>
        </w:rPr>
        <w:t>wybran</w:t>
      </w:r>
      <w:r w:rsidR="00D765FF">
        <w:rPr>
          <w:bCs/>
          <w:sz w:val="24"/>
          <w:szCs w:val="24"/>
        </w:rPr>
        <w:t xml:space="preserve">ą </w:t>
      </w:r>
      <w:r>
        <w:rPr>
          <w:bCs/>
          <w:sz w:val="24"/>
          <w:szCs w:val="24"/>
        </w:rPr>
        <w:t>ofertę poprzez podpisanie um</w:t>
      </w:r>
      <w:r w:rsidR="00D765FF">
        <w:rPr>
          <w:bCs/>
          <w:sz w:val="24"/>
          <w:szCs w:val="24"/>
        </w:rPr>
        <w:t>owy</w:t>
      </w:r>
      <w:r>
        <w:rPr>
          <w:bCs/>
          <w:sz w:val="24"/>
          <w:szCs w:val="24"/>
        </w:rPr>
        <w:t xml:space="preserve"> dotacyjn</w:t>
      </w:r>
      <w:r w:rsidR="00D765FF">
        <w:rPr>
          <w:bCs/>
          <w:sz w:val="24"/>
          <w:szCs w:val="24"/>
        </w:rPr>
        <w:t>ej</w:t>
      </w:r>
      <w:r>
        <w:rPr>
          <w:bCs/>
          <w:sz w:val="24"/>
          <w:szCs w:val="24"/>
        </w:rPr>
        <w:t>.</w:t>
      </w:r>
    </w:p>
    <w:p w:rsidR="002E2C77" w:rsidRDefault="002E2C77" w:rsidP="002E2C77">
      <w:pPr>
        <w:numPr>
          <w:ilvl w:val="0"/>
          <w:numId w:val="4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Termin realizacji zadania</w:t>
      </w:r>
      <w:r w:rsidR="00D765FF">
        <w:rPr>
          <w:bCs/>
          <w:sz w:val="24"/>
          <w:szCs w:val="24"/>
        </w:rPr>
        <w:t xml:space="preserve">: 1 styczeń 2018r. – </w:t>
      </w:r>
      <w:r w:rsidR="00D3571D">
        <w:rPr>
          <w:bCs/>
          <w:sz w:val="24"/>
          <w:szCs w:val="24"/>
        </w:rPr>
        <w:t>3</w:t>
      </w:r>
      <w:r w:rsidR="00D765FF">
        <w:rPr>
          <w:bCs/>
          <w:sz w:val="24"/>
          <w:szCs w:val="24"/>
        </w:rPr>
        <w:t>1 grudzień 2022r.</w:t>
      </w:r>
    </w:p>
    <w:p w:rsidR="002E2C77" w:rsidRPr="008D233C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8D233C">
        <w:rPr>
          <w:bCs/>
          <w:sz w:val="24"/>
          <w:szCs w:val="24"/>
          <w:u w:val="single"/>
        </w:rPr>
        <w:t>V Termin składania ofert: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Warunkiem przystąpienia do konkursu jest złożenie oferty w nieprzekraczalnym terminie </w:t>
      </w:r>
      <w:r w:rsidRPr="004B5F05">
        <w:rPr>
          <w:b/>
          <w:bCs/>
          <w:sz w:val="24"/>
          <w:szCs w:val="24"/>
        </w:rPr>
        <w:t xml:space="preserve">do dnia </w:t>
      </w:r>
      <w:r w:rsidR="00924E3B">
        <w:rPr>
          <w:b/>
          <w:bCs/>
          <w:sz w:val="24"/>
          <w:szCs w:val="24"/>
        </w:rPr>
        <w:t>28.11</w:t>
      </w:r>
      <w:r w:rsidR="00D26354">
        <w:rPr>
          <w:b/>
          <w:bCs/>
          <w:sz w:val="24"/>
          <w:szCs w:val="24"/>
        </w:rPr>
        <w:t>.</w:t>
      </w:r>
      <w:r w:rsidRPr="004B5F05">
        <w:rPr>
          <w:b/>
          <w:bCs/>
          <w:sz w:val="24"/>
          <w:szCs w:val="24"/>
        </w:rPr>
        <w:t>201</w:t>
      </w:r>
      <w:r w:rsidR="00A64F28">
        <w:rPr>
          <w:b/>
          <w:bCs/>
          <w:sz w:val="24"/>
          <w:szCs w:val="24"/>
        </w:rPr>
        <w:t>7</w:t>
      </w:r>
      <w:r w:rsidRPr="004B5F05">
        <w:rPr>
          <w:b/>
          <w:bCs/>
          <w:sz w:val="24"/>
          <w:szCs w:val="24"/>
        </w:rPr>
        <w:t xml:space="preserve">r., do godz. </w:t>
      </w:r>
      <w:r w:rsidR="00C46B0A">
        <w:rPr>
          <w:b/>
          <w:bCs/>
          <w:sz w:val="24"/>
          <w:szCs w:val="24"/>
        </w:rPr>
        <w:t>1</w:t>
      </w:r>
      <w:r w:rsidR="00924E3B">
        <w:rPr>
          <w:b/>
          <w:bCs/>
          <w:sz w:val="24"/>
          <w:szCs w:val="24"/>
        </w:rPr>
        <w:t>6</w:t>
      </w:r>
      <w:r w:rsidR="00C46B0A">
        <w:rPr>
          <w:b/>
          <w:bCs/>
          <w:sz w:val="24"/>
          <w:szCs w:val="24"/>
        </w:rPr>
        <w:t>.30</w:t>
      </w:r>
      <w:r>
        <w:rPr>
          <w:bCs/>
          <w:sz w:val="24"/>
          <w:szCs w:val="24"/>
        </w:rPr>
        <w:t xml:space="preserve"> (decyduje data wpływu do Starostwa), na adres: </w:t>
      </w:r>
      <w:r w:rsidRPr="004B5F05">
        <w:rPr>
          <w:b/>
          <w:bCs/>
          <w:sz w:val="24"/>
          <w:szCs w:val="24"/>
        </w:rPr>
        <w:t>Star</w:t>
      </w:r>
      <w:r>
        <w:rPr>
          <w:b/>
          <w:bCs/>
          <w:sz w:val="24"/>
          <w:szCs w:val="24"/>
        </w:rPr>
        <w:t>ostwo Powiatowe w Chełmnie, ul. </w:t>
      </w:r>
      <w:r w:rsidRPr="004B5F05">
        <w:rPr>
          <w:b/>
          <w:bCs/>
          <w:sz w:val="24"/>
          <w:szCs w:val="24"/>
        </w:rPr>
        <w:t>Harcerska 1, 86-200 Chełmno</w:t>
      </w:r>
      <w:r>
        <w:rPr>
          <w:bCs/>
          <w:sz w:val="24"/>
          <w:szCs w:val="24"/>
        </w:rPr>
        <w:t xml:space="preserve"> lub w kancelarii Starostwa </w:t>
      </w:r>
      <w:r>
        <w:rPr>
          <w:b/>
          <w:bCs/>
          <w:sz w:val="24"/>
          <w:szCs w:val="24"/>
        </w:rPr>
        <w:t xml:space="preserve">pokój </w:t>
      </w:r>
      <w:r>
        <w:rPr>
          <w:b/>
          <w:bCs/>
          <w:sz w:val="24"/>
          <w:szCs w:val="24"/>
        </w:rPr>
        <w:lastRenderedPageBreak/>
        <w:t>nr </w:t>
      </w:r>
      <w:r w:rsidRPr="004B5F05">
        <w:rPr>
          <w:b/>
          <w:bCs/>
          <w:sz w:val="24"/>
          <w:szCs w:val="24"/>
        </w:rPr>
        <w:t>7</w:t>
      </w:r>
      <w:r w:rsidR="006B0301">
        <w:rPr>
          <w:b/>
          <w:bCs/>
          <w:sz w:val="24"/>
          <w:szCs w:val="24"/>
        </w:rPr>
        <w:t>, w </w:t>
      </w:r>
      <w:r>
        <w:rPr>
          <w:b/>
          <w:bCs/>
          <w:sz w:val="24"/>
          <w:szCs w:val="24"/>
        </w:rPr>
        <w:t>zamkniętej kopercie opatrzonej tytułem: „Otwarty konkurs ofert na realizację zada</w:t>
      </w:r>
      <w:r w:rsidR="00924E3B">
        <w:rPr>
          <w:b/>
          <w:bCs/>
          <w:sz w:val="24"/>
          <w:szCs w:val="24"/>
        </w:rPr>
        <w:t>nia z zakresu pomocy społecznej – prowadzenie domu pomocy społecznej”.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</w:p>
    <w:p w:rsidR="002E2C77" w:rsidRPr="00652A44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 w:rsidRPr="00652A44">
        <w:rPr>
          <w:bCs/>
          <w:sz w:val="24"/>
          <w:szCs w:val="24"/>
          <w:u w:val="single"/>
        </w:rPr>
        <w:t>VI Tryb i kryteria stosowane przy wyborze ofert oraz termin dokonania wyboru ofert:</w:t>
      </w:r>
    </w:p>
    <w:p w:rsidR="002E2C77" w:rsidRDefault="002E2C77" w:rsidP="002E2C77">
      <w:pPr>
        <w:numPr>
          <w:ilvl w:val="0"/>
          <w:numId w:val="5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Tryb udzielania dotacji określa Uchwała nr </w:t>
      </w:r>
      <w:r w:rsidR="00A64F28">
        <w:rPr>
          <w:bCs/>
          <w:sz w:val="24"/>
          <w:szCs w:val="24"/>
        </w:rPr>
        <w:t>XIV/118/2016</w:t>
      </w:r>
      <w:r>
        <w:rPr>
          <w:bCs/>
          <w:sz w:val="24"/>
          <w:szCs w:val="24"/>
        </w:rPr>
        <w:t xml:space="preserve"> Rady Powiatu Chełmińskiego z dnia </w:t>
      </w:r>
      <w:r w:rsidR="00F75D7C">
        <w:rPr>
          <w:bCs/>
          <w:sz w:val="24"/>
          <w:szCs w:val="24"/>
        </w:rPr>
        <w:t>2</w:t>
      </w:r>
      <w:r w:rsidR="00A64F28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 listopada 201</w:t>
      </w:r>
      <w:r w:rsidR="00A64F28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r. w sprawie uchwalenia „Programu współpracy powiatu chełmińskiego z organizacjami pozarządowymi w roku 201</w:t>
      </w:r>
      <w:r w:rsidR="00A64F28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”.</w:t>
      </w:r>
    </w:p>
    <w:p w:rsidR="00BE2E5D" w:rsidRDefault="007309F0" w:rsidP="00BE2E5D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Kryteria stosowane przy dokonywaniu oceny przez organ ogłaszający konkurs:</w:t>
      </w:r>
    </w:p>
    <w:p w:rsidR="007309F0" w:rsidRDefault="007309F0" w:rsidP="007309F0">
      <w:pPr>
        <w:pStyle w:val="Akapitzlist"/>
        <w:numPr>
          <w:ilvl w:val="0"/>
          <w:numId w:val="11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Ocena możliwości realizacji zadania przez podmiot składając</w:t>
      </w:r>
      <w:r w:rsidR="00D3571D">
        <w:rPr>
          <w:bCs/>
          <w:sz w:val="24"/>
          <w:szCs w:val="24"/>
        </w:rPr>
        <w:t>y</w:t>
      </w:r>
      <w:r>
        <w:rPr>
          <w:bCs/>
          <w:sz w:val="24"/>
          <w:szCs w:val="24"/>
        </w:rPr>
        <w:t xml:space="preserve"> ofertę:</w:t>
      </w:r>
    </w:p>
    <w:p w:rsidR="007309F0" w:rsidRDefault="007309F0" w:rsidP="007309F0">
      <w:pPr>
        <w:pStyle w:val="Akapitzlist"/>
        <w:tabs>
          <w:tab w:val="left" w:pos="720"/>
        </w:tabs>
        <w:spacing w:line="360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spełnienie wymogów wynikających z Rozporządzenia </w:t>
      </w:r>
      <w:proofErr w:type="spellStart"/>
      <w:r>
        <w:rPr>
          <w:bCs/>
          <w:sz w:val="24"/>
          <w:szCs w:val="24"/>
        </w:rPr>
        <w:t>MPiPS</w:t>
      </w:r>
      <w:proofErr w:type="spellEnd"/>
      <w:r>
        <w:rPr>
          <w:bCs/>
          <w:sz w:val="24"/>
          <w:szCs w:val="24"/>
        </w:rPr>
        <w:t xml:space="preserve"> w sprawie domów pomocy społecznej w zakresie lokalowym, kadrowym i organizacyjnym</w:t>
      </w:r>
    </w:p>
    <w:p w:rsidR="007309F0" w:rsidRDefault="007309F0" w:rsidP="007309F0">
      <w:pPr>
        <w:pStyle w:val="Akapitzlist"/>
        <w:tabs>
          <w:tab w:val="left" w:pos="720"/>
        </w:tabs>
        <w:spacing w:line="360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ocena koncepcji realizacji zadania</w:t>
      </w:r>
    </w:p>
    <w:p w:rsidR="007309F0" w:rsidRDefault="007309F0" w:rsidP="007309F0">
      <w:pPr>
        <w:pStyle w:val="Akapitzlist"/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b) ocenia przedstawioną kalkulację kosztów zadania, w tym w odniesieniu do zakresu rzeczowego zadania, z uwzględnieniem zadeklarowanego udziału środków finansowych własnych albo pozyskanych z innych źródeł i wysokość dotacji, </w:t>
      </w:r>
    </w:p>
    <w:p w:rsidR="007309F0" w:rsidRDefault="007309F0" w:rsidP="007309F0">
      <w:pPr>
        <w:pStyle w:val="Akapitzlist"/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c) ocenia proponowaną jakość wykonania zadania i kwalifikacje osób, przy udziale których podmiot uprawniony będzie realizować zadanie, w tym planowany wkład rzeczowy i osobowy.</w:t>
      </w:r>
    </w:p>
    <w:p w:rsidR="0069223D" w:rsidRDefault="0069223D" w:rsidP="007309F0">
      <w:pPr>
        <w:pStyle w:val="Akapitzlist"/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d) uwzględni analizę i ocenę realizacji zleconych zadań publicznych w przypadku organizacji/podmiotów, które w latach poprzednich realizowały zlecone zadania publiczne, biorąc pod uwagę rzetelność i terminowość oraz sposób rozliczenia otrzymanych na ten cel środków</w:t>
      </w:r>
    </w:p>
    <w:p w:rsidR="0069223D" w:rsidRPr="007309F0" w:rsidRDefault="0069223D" w:rsidP="007309F0">
      <w:pPr>
        <w:pStyle w:val="Akapitzlist"/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e) opinia komisji konkursowej wraz z uzasadnieniem zostanie przedłożona Zarządowi Powiatu, który podejmie ostateczn</w:t>
      </w:r>
      <w:r w:rsidR="00D3571D">
        <w:rPr>
          <w:bCs/>
          <w:sz w:val="24"/>
          <w:szCs w:val="24"/>
        </w:rPr>
        <w:t>ą</w:t>
      </w:r>
      <w:r>
        <w:rPr>
          <w:bCs/>
          <w:sz w:val="24"/>
          <w:szCs w:val="24"/>
        </w:rPr>
        <w:t xml:space="preserve"> decyzję o zleceniu zadania i udzieleniu dotacji. Od podjętej decyzji nie przysługuje odwołanie.</w:t>
      </w:r>
    </w:p>
    <w:p w:rsidR="002E2C77" w:rsidRDefault="002E2C77" w:rsidP="002E2C77">
      <w:pPr>
        <w:numPr>
          <w:ilvl w:val="0"/>
          <w:numId w:val="5"/>
        </w:num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Do ofert dołącza się:</w:t>
      </w:r>
    </w:p>
    <w:p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a) kopię aktualnego odpisu z Krajowego Rejestru Sądowego, tj. zgodnego z aktualnym stanem faktycznym i prawnym, niezależnie od tego, kiedy został wydany lub inny dokument potwierdzający status prawny oferenta oraz nazwiska i funkcje osób upoważnionych do składania oświadczeń woli w jego imieniu.</w:t>
      </w:r>
    </w:p>
    <w:p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b) Inne dokumenty (jeśli są wymagane):</w:t>
      </w:r>
    </w:p>
    <w:p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szczególne upoważnienie osób do reprezentowania oferenta,</w:t>
      </w:r>
    </w:p>
    <w:p w:rsidR="002E2C77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terenowe oddziały organizacji (nieposiadające odpowiedzialności prawnej) mogą złożyć ofertę wyłącznie za zgodą zarządu głównego organizacji, tj.: na podstawie pełnomocnictwa rodzajowego udzielonego przez zarząd główny,</w:t>
      </w:r>
    </w:p>
    <w:p w:rsidR="00686409" w:rsidRDefault="002E2C77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="00686409">
        <w:rPr>
          <w:bCs/>
          <w:sz w:val="24"/>
          <w:szCs w:val="24"/>
        </w:rPr>
        <w:t xml:space="preserve">w przypadku oferty wspólnej: </w:t>
      </w:r>
      <w:r>
        <w:rPr>
          <w:bCs/>
          <w:sz w:val="24"/>
          <w:szCs w:val="24"/>
        </w:rPr>
        <w:t xml:space="preserve">umowę </w:t>
      </w:r>
      <w:r w:rsidR="00686409">
        <w:rPr>
          <w:bCs/>
          <w:sz w:val="24"/>
          <w:szCs w:val="24"/>
        </w:rPr>
        <w:t>zawartą między podmiotami, określającą zakres ich świadczeń składających się na realizację zadania publicznego,</w:t>
      </w:r>
    </w:p>
    <w:p w:rsidR="002E2C77" w:rsidRDefault="00686409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-w przypadku wskazania partnera biorącego udział w realizacji zadania: umowę partnerską, list intencyjny lub oświadczenie partnera określające jego wkład finansowych lub niefinansowy w zadanie</w:t>
      </w:r>
      <w:r w:rsidR="002E2C77">
        <w:rPr>
          <w:bCs/>
          <w:sz w:val="24"/>
          <w:szCs w:val="24"/>
        </w:rPr>
        <w:t>.</w:t>
      </w:r>
    </w:p>
    <w:p w:rsidR="00FF451D" w:rsidRDefault="00FF451D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c) </w:t>
      </w:r>
      <w:r w:rsidR="00924E3B">
        <w:rPr>
          <w:bCs/>
          <w:sz w:val="24"/>
          <w:szCs w:val="24"/>
        </w:rPr>
        <w:t>Statut organizacji</w:t>
      </w:r>
    </w:p>
    <w:p w:rsidR="00924E3B" w:rsidRDefault="00924E3B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d) kopie dokumentów potwierdzających możliwość zrealizowania zadania zgodnie z ofertą, w tym: tytuł prawny do lokalu, regulamin organizacyjny,</w:t>
      </w:r>
      <w:r w:rsidR="006F157B">
        <w:rPr>
          <w:bCs/>
          <w:sz w:val="24"/>
          <w:szCs w:val="24"/>
        </w:rPr>
        <w:t xml:space="preserve"> struktura zatrudnienia,</w:t>
      </w:r>
      <w:r>
        <w:rPr>
          <w:bCs/>
          <w:sz w:val="24"/>
          <w:szCs w:val="24"/>
        </w:rPr>
        <w:t xml:space="preserve"> </w:t>
      </w:r>
      <w:r w:rsidR="00686409">
        <w:rPr>
          <w:bCs/>
          <w:sz w:val="24"/>
          <w:szCs w:val="24"/>
        </w:rPr>
        <w:t xml:space="preserve">informację o posiadanych zasobach rzeczowych i kadrowych zapewniających realizację zadania, </w:t>
      </w:r>
      <w:r>
        <w:rPr>
          <w:bCs/>
          <w:sz w:val="24"/>
          <w:szCs w:val="24"/>
        </w:rPr>
        <w:t>kwalifikacje kadry itp. W przypadku trudności w złożeniu kopii wymaganych dokumentów potwierdzających kwalifikacje kadry (certyfikaty, dyplomy, świadectwa itp.), w szczególnie uzasadnionych sytuacjach</w:t>
      </w:r>
      <w:r w:rsidR="00686409">
        <w:rPr>
          <w:bCs/>
          <w:sz w:val="24"/>
          <w:szCs w:val="24"/>
        </w:rPr>
        <w:t xml:space="preserve"> dopuszcza się złożeni</w:t>
      </w:r>
      <w:r w:rsidR="00BE2E5D">
        <w:rPr>
          <w:bCs/>
          <w:sz w:val="24"/>
          <w:szCs w:val="24"/>
        </w:rPr>
        <w:t>e przez oferenta oświadczenia o </w:t>
      </w:r>
      <w:r w:rsidR="00686409">
        <w:rPr>
          <w:bCs/>
          <w:sz w:val="24"/>
          <w:szCs w:val="24"/>
        </w:rPr>
        <w:t>zapewnieniu kadry realizującej zadanie o kwalifikacjach wymaganych w warunkach konkursowych.</w:t>
      </w:r>
    </w:p>
    <w:p w:rsidR="00686409" w:rsidRDefault="00686409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e) </w:t>
      </w:r>
      <w:r w:rsidR="00FE3015">
        <w:rPr>
          <w:bCs/>
          <w:sz w:val="24"/>
          <w:szCs w:val="24"/>
        </w:rPr>
        <w:t xml:space="preserve">odrębną </w:t>
      </w:r>
      <w:r>
        <w:rPr>
          <w:bCs/>
          <w:sz w:val="24"/>
          <w:szCs w:val="24"/>
        </w:rPr>
        <w:t>kalkulację kosztów w przeliczeniu na każdy rok realizacji zadania w przypadku ubiegania się o realizację zadań długoterminowych</w:t>
      </w:r>
      <w:r w:rsidR="00FE3015">
        <w:rPr>
          <w:bCs/>
          <w:sz w:val="24"/>
          <w:szCs w:val="24"/>
        </w:rPr>
        <w:t xml:space="preserve"> oraz kosztorys na 2017r. ujęty w ofercie realizacji zadania</w:t>
      </w:r>
      <w:r w:rsidR="00392D1A">
        <w:rPr>
          <w:bCs/>
          <w:sz w:val="24"/>
          <w:szCs w:val="24"/>
        </w:rPr>
        <w:t xml:space="preserve">, w tym informacje dotyczące wysokości środków własnych lub pozyskanych z innych źródeł na realizację zadania. </w:t>
      </w:r>
    </w:p>
    <w:p w:rsidR="00FE3015" w:rsidRDefault="00FE3015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f) </w:t>
      </w:r>
      <w:r w:rsidR="00630043">
        <w:rPr>
          <w:bCs/>
          <w:sz w:val="24"/>
          <w:szCs w:val="24"/>
        </w:rPr>
        <w:t>decyzję w sprawie zezwolenia na prowadzenie domu pomocy społecznej, wydan</w:t>
      </w:r>
      <w:r w:rsidR="00D3571D">
        <w:rPr>
          <w:bCs/>
          <w:sz w:val="24"/>
          <w:szCs w:val="24"/>
        </w:rPr>
        <w:t>ą</w:t>
      </w:r>
      <w:r w:rsidR="00630043">
        <w:rPr>
          <w:bCs/>
          <w:sz w:val="24"/>
          <w:szCs w:val="24"/>
        </w:rPr>
        <w:t xml:space="preserve"> prze</w:t>
      </w:r>
      <w:r w:rsidR="00D3571D">
        <w:rPr>
          <w:bCs/>
          <w:sz w:val="24"/>
          <w:szCs w:val="24"/>
        </w:rPr>
        <w:t>z</w:t>
      </w:r>
      <w:r w:rsidR="00630043">
        <w:rPr>
          <w:bCs/>
          <w:sz w:val="24"/>
          <w:szCs w:val="24"/>
        </w:rPr>
        <w:t xml:space="preserve"> Wojewodę Kujawsko – Pomorskiego</w:t>
      </w:r>
    </w:p>
    <w:p w:rsidR="00630043" w:rsidRDefault="00630043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g) zaświadczenie o wpisie domu pomocy społecznej do rejestru domów pomocy społecznej prowadzonego przez Wojewodę Kujawsko –Pomorskiego</w:t>
      </w:r>
    </w:p>
    <w:p w:rsidR="00CC004F" w:rsidRDefault="00630043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h) </w:t>
      </w:r>
      <w:r w:rsidR="00CC004F">
        <w:rPr>
          <w:bCs/>
          <w:sz w:val="24"/>
          <w:szCs w:val="24"/>
        </w:rPr>
        <w:t>pisemne zobowiązanie, że podmiot realizujący zadanie nie powierzy jego wykonania osobom trzecim</w:t>
      </w:r>
    </w:p>
    <w:p w:rsidR="00630043" w:rsidRDefault="00CC004F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i) oświadczenie o zobowiązaniu do realizacji zadania zgodnie z ustawą  z dnia 12 marca 2004r. o pomocy społecznej i przepisami wykonawczymi do ustawy, w tym Rozporządzeniem </w:t>
      </w:r>
      <w:proofErr w:type="spellStart"/>
      <w:r>
        <w:rPr>
          <w:bCs/>
          <w:sz w:val="24"/>
          <w:szCs w:val="24"/>
        </w:rPr>
        <w:t>MPiPS</w:t>
      </w:r>
      <w:proofErr w:type="spellEnd"/>
      <w:r>
        <w:rPr>
          <w:bCs/>
          <w:sz w:val="24"/>
          <w:szCs w:val="24"/>
        </w:rPr>
        <w:t xml:space="preserve"> z dnia 23 sierpnia 2012r. w sprawie domów pomocy społecznej.</w:t>
      </w:r>
    </w:p>
    <w:p w:rsidR="00CC004F" w:rsidRDefault="00CC004F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j) oświadczenie, że dom pomocy społecznej spełnia standardy</w:t>
      </w:r>
      <w:r w:rsidR="00392D1A">
        <w:rPr>
          <w:bCs/>
          <w:sz w:val="24"/>
          <w:szCs w:val="24"/>
        </w:rPr>
        <w:t xml:space="preserve"> wymagane przepisami prawa</w:t>
      </w:r>
    </w:p>
    <w:p w:rsidR="00392D1A" w:rsidRDefault="00392D1A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k) oświadczenie, że podmiot nie wykorzystał otrzymanych dotacji niezgodnie z przeznaczeniem w okresie ostatnich pięciu lat</w:t>
      </w:r>
    </w:p>
    <w:p w:rsidR="00392D1A" w:rsidRDefault="00392D1A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l) oświadczenie, że żaden z pracowników lub osób współpracujących nie jest oskarżony o popełnienie przestępstwa z użyciem przemocy</w:t>
      </w:r>
    </w:p>
    <w:p w:rsidR="0069223D" w:rsidRDefault="0069223D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ł) oświadczenie o nie zaleganiu przez podmiot z podatkami i składkami na ubezpieczenie społeczne.</w:t>
      </w:r>
    </w:p>
    <w:p w:rsidR="006F157B" w:rsidRDefault="0069223D" w:rsidP="002E2C77">
      <w:pPr>
        <w:tabs>
          <w:tab w:val="left" w:pos="720"/>
        </w:tabs>
        <w:spacing w:line="360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m</w:t>
      </w:r>
      <w:r w:rsidR="006F157B">
        <w:rPr>
          <w:bCs/>
          <w:sz w:val="24"/>
          <w:szCs w:val="24"/>
        </w:rPr>
        <w:t>) opracowaną koncepcję realizacji zadania obejmującą szczegółowy opis celów, zasad, środków, metod i potencjału użytego przy realizacji zadania.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Załączniki do ofert powinny być: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ponumerowane;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- podpisane przez osoby uprawnione, które zgodnie z postanowieniami statutu lub innego aktu s</w:t>
      </w:r>
      <w:r w:rsidR="0063638E">
        <w:rPr>
          <w:bCs/>
          <w:sz w:val="24"/>
          <w:szCs w:val="24"/>
        </w:rPr>
        <w:t>ą</w:t>
      </w:r>
      <w:r>
        <w:rPr>
          <w:bCs/>
          <w:sz w:val="24"/>
          <w:szCs w:val="24"/>
        </w:rPr>
        <w:t xml:space="preserve"> upoważnione do reprezentowania podmiotu na zewnątrz i zaciągania w jego imieniu zobowiązań finansowych;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potwierdzone za zgodność z oryginałem przez osobę lub osoby uprawnione, jeśli przedkładane są w formie kserokopii.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 Oferty złożone po terminie, nie będą rozpatrywane.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 Złożenie oferty nie jest równoznaczne z przyznaniem dofinansowania, nie gwarantuje również przyznania dofinansowania w wysokości wnioskowanej przez oferenta.</w:t>
      </w:r>
    </w:p>
    <w:p w:rsidR="002E2C77" w:rsidRDefault="002E2C77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W przypadku wyboru oferty, zlecenie realizacji zadania nastąpi w formie wsparcia zadania. </w:t>
      </w:r>
    </w:p>
    <w:p w:rsidR="002E2C77" w:rsidRPr="00416876" w:rsidRDefault="00875071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6</w:t>
      </w:r>
      <w:r w:rsidR="009A3CEE">
        <w:rPr>
          <w:bCs/>
          <w:sz w:val="24"/>
          <w:szCs w:val="24"/>
        </w:rPr>
        <w:t xml:space="preserve">. </w:t>
      </w:r>
      <w:r w:rsidR="002E2C77">
        <w:rPr>
          <w:bCs/>
          <w:sz w:val="24"/>
          <w:szCs w:val="24"/>
        </w:rPr>
        <w:t xml:space="preserve">Na niniejszy konkurs uprawniony podmiot może </w:t>
      </w:r>
      <w:r w:rsidR="00C46B0A">
        <w:rPr>
          <w:bCs/>
          <w:sz w:val="24"/>
          <w:szCs w:val="24"/>
        </w:rPr>
        <w:t xml:space="preserve">złożyć maksymalnie </w:t>
      </w:r>
      <w:r>
        <w:rPr>
          <w:bCs/>
          <w:sz w:val="24"/>
          <w:szCs w:val="24"/>
        </w:rPr>
        <w:t>1</w:t>
      </w:r>
      <w:r w:rsidR="00C46B0A">
        <w:rPr>
          <w:bCs/>
          <w:sz w:val="24"/>
          <w:szCs w:val="24"/>
        </w:rPr>
        <w:t xml:space="preserve"> ofert</w:t>
      </w:r>
      <w:r>
        <w:rPr>
          <w:bCs/>
          <w:sz w:val="24"/>
          <w:szCs w:val="24"/>
        </w:rPr>
        <w:t>ę</w:t>
      </w:r>
      <w:r w:rsidR="00C46B0A">
        <w:rPr>
          <w:bCs/>
          <w:sz w:val="24"/>
          <w:szCs w:val="24"/>
        </w:rPr>
        <w:t>.</w:t>
      </w:r>
    </w:p>
    <w:p w:rsidR="002E2C77" w:rsidRPr="00F43E83" w:rsidRDefault="00875071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2E2C77">
        <w:rPr>
          <w:bCs/>
          <w:sz w:val="24"/>
          <w:szCs w:val="24"/>
        </w:rPr>
        <w:t xml:space="preserve">. Rozstrzygnięcie konkursu nastąpi w terminie do </w:t>
      </w:r>
      <w:r>
        <w:rPr>
          <w:bCs/>
          <w:sz w:val="24"/>
          <w:szCs w:val="24"/>
        </w:rPr>
        <w:t>15.12</w:t>
      </w:r>
      <w:r w:rsidR="00D26354">
        <w:rPr>
          <w:bCs/>
          <w:sz w:val="24"/>
          <w:szCs w:val="24"/>
        </w:rPr>
        <w:t>.</w:t>
      </w:r>
      <w:r w:rsidR="002E2C77" w:rsidRPr="00F43E83">
        <w:rPr>
          <w:bCs/>
          <w:sz w:val="24"/>
          <w:szCs w:val="24"/>
        </w:rPr>
        <w:t>201</w:t>
      </w:r>
      <w:r w:rsidR="00A64F28">
        <w:rPr>
          <w:bCs/>
          <w:sz w:val="24"/>
          <w:szCs w:val="24"/>
        </w:rPr>
        <w:t>7</w:t>
      </w:r>
      <w:r w:rsidR="002E2C77" w:rsidRPr="00F43E83">
        <w:rPr>
          <w:bCs/>
          <w:sz w:val="24"/>
          <w:szCs w:val="24"/>
        </w:rPr>
        <w:t>r.</w:t>
      </w:r>
    </w:p>
    <w:p w:rsidR="002E2C77" w:rsidRDefault="00875071" w:rsidP="002E2C77">
      <w:pPr>
        <w:tabs>
          <w:tab w:val="left" w:pos="720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2E2C77">
        <w:rPr>
          <w:bCs/>
          <w:sz w:val="24"/>
          <w:szCs w:val="24"/>
        </w:rPr>
        <w:t>. Wyniki zostaną zamieszczone na tablicy ogłoszeń Starostwa Powiatowego oraz Biuletynie Informacji Publicznej i na stronie internetowej Starostwa.</w:t>
      </w:r>
    </w:p>
    <w:p w:rsidR="00972D1D" w:rsidRDefault="0069223D" w:rsidP="0069223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2E2C77">
        <w:rPr>
          <w:sz w:val="24"/>
          <w:szCs w:val="24"/>
        </w:rPr>
        <w:t>Dodatkowe informacje można uzyskać w Powiatowym Centrum Pomocy Rodzinie w Chełmnie, przy ul. Słowackiego 3, nr tel.: 56 677-24-55.</w:t>
      </w:r>
    </w:p>
    <w:p w:rsidR="0069223D" w:rsidRPr="001B64DA" w:rsidRDefault="0069223D" w:rsidP="0069223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 Zarząd Powiatu zastrzega sobie prawo do odwołania konkursu, przesunięcia terminu składania ofert, zmiany terminu rozpoczęcia i zakończenia postępowania konkursowego.</w:t>
      </w:r>
    </w:p>
    <w:sectPr w:rsidR="0069223D" w:rsidRPr="001B64DA">
      <w:footnotePr>
        <w:pos w:val="beneathText"/>
      </w:footnotePr>
      <w:pgSz w:w="11905" w:h="16837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60264"/>
    <w:multiLevelType w:val="hybridMultilevel"/>
    <w:tmpl w:val="CC988E18"/>
    <w:lvl w:ilvl="0" w:tplc="C20277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813B1E"/>
    <w:multiLevelType w:val="hybridMultilevel"/>
    <w:tmpl w:val="F986361C"/>
    <w:lvl w:ilvl="0" w:tplc="6C8E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57EDE"/>
    <w:multiLevelType w:val="hybridMultilevel"/>
    <w:tmpl w:val="99083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45DF7"/>
    <w:multiLevelType w:val="hybridMultilevel"/>
    <w:tmpl w:val="F02A28CE"/>
    <w:lvl w:ilvl="0" w:tplc="842AA8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6C0341"/>
    <w:multiLevelType w:val="hybridMultilevel"/>
    <w:tmpl w:val="095A2FF8"/>
    <w:lvl w:ilvl="0" w:tplc="EFDA35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0D663A"/>
    <w:multiLevelType w:val="hybridMultilevel"/>
    <w:tmpl w:val="8286E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20FA6"/>
    <w:multiLevelType w:val="hybridMultilevel"/>
    <w:tmpl w:val="925C4C00"/>
    <w:lvl w:ilvl="0" w:tplc="1F2094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BFD7B66"/>
    <w:multiLevelType w:val="hybridMultilevel"/>
    <w:tmpl w:val="2C9CA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A734D7"/>
    <w:multiLevelType w:val="hybridMultilevel"/>
    <w:tmpl w:val="1CD680BC"/>
    <w:lvl w:ilvl="0" w:tplc="1646C8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25E80"/>
    <w:multiLevelType w:val="hybridMultilevel"/>
    <w:tmpl w:val="4F6C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B0CED"/>
    <w:multiLevelType w:val="hybridMultilevel"/>
    <w:tmpl w:val="320AF818"/>
    <w:lvl w:ilvl="0" w:tplc="8542BD0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9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1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C77"/>
    <w:rsid w:val="000465E4"/>
    <w:rsid w:val="00060EF8"/>
    <w:rsid w:val="0009476A"/>
    <w:rsid w:val="00185F5D"/>
    <w:rsid w:val="001B64DA"/>
    <w:rsid w:val="001E5B65"/>
    <w:rsid w:val="002006DB"/>
    <w:rsid w:val="00214950"/>
    <w:rsid w:val="0025655B"/>
    <w:rsid w:val="0027367E"/>
    <w:rsid w:val="002A482D"/>
    <w:rsid w:val="002B5AAD"/>
    <w:rsid w:val="002B5B8B"/>
    <w:rsid w:val="002E26CA"/>
    <w:rsid w:val="002E2C77"/>
    <w:rsid w:val="00392D1A"/>
    <w:rsid w:val="004567AD"/>
    <w:rsid w:val="004D5C20"/>
    <w:rsid w:val="00510D09"/>
    <w:rsid w:val="00550A2A"/>
    <w:rsid w:val="005524AD"/>
    <w:rsid w:val="005606A5"/>
    <w:rsid w:val="005A3B89"/>
    <w:rsid w:val="005C70C7"/>
    <w:rsid w:val="00624B0C"/>
    <w:rsid w:val="00630043"/>
    <w:rsid w:val="0063638E"/>
    <w:rsid w:val="00685CA2"/>
    <w:rsid w:val="00686409"/>
    <w:rsid w:val="0069223D"/>
    <w:rsid w:val="006B0301"/>
    <w:rsid w:val="006F157B"/>
    <w:rsid w:val="006F62EC"/>
    <w:rsid w:val="00724792"/>
    <w:rsid w:val="007309F0"/>
    <w:rsid w:val="007A1260"/>
    <w:rsid w:val="007B0B79"/>
    <w:rsid w:val="00823B5B"/>
    <w:rsid w:val="00874D61"/>
    <w:rsid w:val="00875071"/>
    <w:rsid w:val="00924E3B"/>
    <w:rsid w:val="0094289E"/>
    <w:rsid w:val="009A3CEE"/>
    <w:rsid w:val="00A64F28"/>
    <w:rsid w:val="00AC1407"/>
    <w:rsid w:val="00AF3E12"/>
    <w:rsid w:val="00BE2E5D"/>
    <w:rsid w:val="00C46B0A"/>
    <w:rsid w:val="00CB2464"/>
    <w:rsid w:val="00CC004F"/>
    <w:rsid w:val="00D26354"/>
    <w:rsid w:val="00D3571D"/>
    <w:rsid w:val="00D765FF"/>
    <w:rsid w:val="00E8067A"/>
    <w:rsid w:val="00F0224B"/>
    <w:rsid w:val="00F71C76"/>
    <w:rsid w:val="00F75D7C"/>
    <w:rsid w:val="00FE3015"/>
    <w:rsid w:val="00FF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784A7"/>
  <w15:docId w15:val="{1DD535F7-D8B1-45A1-ADD9-0AB82839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2C7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E2C77"/>
    <w:rPr>
      <w:color w:val="0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D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D7C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94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1775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Banach</cp:lastModifiedBy>
  <cp:revision>2</cp:revision>
  <cp:lastPrinted>2017-10-27T07:22:00Z</cp:lastPrinted>
  <dcterms:created xsi:type="dcterms:W3CDTF">2017-10-27T07:23:00Z</dcterms:created>
  <dcterms:modified xsi:type="dcterms:W3CDTF">2017-10-27T07:23:00Z</dcterms:modified>
</cp:coreProperties>
</file>